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3F" w:rsidRDefault="00E4543F" w:rsidP="00E4543F">
      <w:pPr>
        <w:pStyle w:val="Standard"/>
        <w:autoSpaceDE w:val="0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  <w:r>
        <w:rPr>
          <w:rFonts w:eastAsia="Calibri-Bold" w:cs="Calibri-Bold"/>
          <w:b/>
          <w:bCs/>
          <w:color w:val="000000"/>
          <w:sz w:val="28"/>
          <w:szCs w:val="28"/>
        </w:rPr>
        <w:t>FORMULARZ ZGŁOSZENIOWY KANDYDATA NA OPIEKUNA</w:t>
      </w:r>
    </w:p>
    <w:p w:rsidR="00E4543F" w:rsidRDefault="00E4543F" w:rsidP="00E4543F">
      <w:pPr>
        <w:pStyle w:val="Standard"/>
        <w:jc w:val="center"/>
        <w:rPr>
          <w:rFonts w:hint="eastAsia"/>
        </w:rPr>
      </w:pPr>
      <w:r>
        <w:t xml:space="preserve">do projektu </w:t>
      </w:r>
      <w:r>
        <w:rPr>
          <w:b/>
          <w:bCs/>
        </w:rPr>
        <w:t>„PRAKTYKA NA MIARĘ SZYTA”</w:t>
      </w:r>
    </w:p>
    <w:p w:rsidR="00E4543F" w:rsidRDefault="00E4543F" w:rsidP="00E4543F">
      <w:pPr>
        <w:pStyle w:val="Standard"/>
        <w:jc w:val="center"/>
        <w:rPr>
          <w:rFonts w:hint="eastAsia"/>
        </w:rPr>
      </w:pPr>
      <w:r>
        <w:t xml:space="preserve">o numerze </w:t>
      </w:r>
      <w:r>
        <w:rPr>
          <w:rFonts w:ascii="Times New Roman" w:hAnsi="Times New Roman"/>
          <w:b/>
          <w:bCs/>
          <w:color w:val="222222"/>
        </w:rPr>
        <w:t>2022-1-PL01-KA122-VET-000075847</w:t>
      </w:r>
    </w:p>
    <w:p w:rsidR="00E4543F" w:rsidRDefault="00E4543F" w:rsidP="00E4543F">
      <w:pPr>
        <w:pStyle w:val="Standard"/>
        <w:jc w:val="center"/>
        <w:rPr>
          <w:rFonts w:hint="eastAsia"/>
        </w:rPr>
      </w:pPr>
      <w:r>
        <w:t xml:space="preserve">w ramach </w:t>
      </w:r>
      <w:r>
        <w:rPr>
          <w:rFonts w:eastAsia="Calibri-Bold" w:cs="Calibri-Bold"/>
        </w:rPr>
        <w:t>Programu Erasmus+ sektor Kszta</w:t>
      </w:r>
      <w:r>
        <w:rPr>
          <w:rFonts w:eastAsia="MS-Gothic" w:cs="MS-Gothic"/>
        </w:rPr>
        <w:t>ł</w:t>
      </w:r>
      <w:r>
        <w:rPr>
          <w:rFonts w:eastAsia="Calibri-Bold" w:cs="Calibri-Bold"/>
        </w:rPr>
        <w:t>cenie i szkolenie zawodowe</w:t>
      </w:r>
    </w:p>
    <w:p w:rsidR="00E4543F" w:rsidRDefault="00E4543F" w:rsidP="00E4543F">
      <w:pPr>
        <w:pStyle w:val="Standard"/>
        <w:spacing w:after="120" w:line="276" w:lineRule="auto"/>
        <w:jc w:val="center"/>
        <w:rPr>
          <w:rFonts w:eastAsia="Calibri-Bold" w:cs="Calibri-Bold"/>
          <w:b/>
          <w:bCs/>
        </w:rPr>
      </w:pPr>
    </w:p>
    <w:p w:rsidR="00E4543F" w:rsidRDefault="00E4543F" w:rsidP="00E4543F">
      <w:pPr>
        <w:pStyle w:val="Standard"/>
        <w:spacing w:after="12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Część A – </w:t>
      </w:r>
      <w:r>
        <w:rPr>
          <w:rFonts w:eastAsia="Calibri-Bold" w:cs="Calibri-Bold"/>
          <w:b/>
          <w:bCs/>
        </w:rPr>
        <w:t>wypełnia kandydat/ka (nauczyciel) DRUKOWANE LITERY</w:t>
      </w:r>
    </w:p>
    <w:tbl>
      <w:tblPr>
        <w:tblW w:w="97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44"/>
      </w:tblGrid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Dane podstawowe kandydata/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tki</w:t>
            </w:r>
            <w:proofErr w:type="spellEnd"/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Imię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Nazwisko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Płeć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K                     M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PESEL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Data urodzenia (</w:t>
            </w:r>
            <w:proofErr w:type="spellStart"/>
            <w:r>
              <w:rPr>
                <w:rFonts w:eastAsia="Times New Roman" w:cs="Times New Roman"/>
                <w:color w:val="000000"/>
                <w:lang w:eastAsia="pl-PL" w:bidi="ar-SA"/>
              </w:rPr>
              <w:t>dd</w:t>
            </w:r>
            <w:proofErr w:type="spellEnd"/>
            <w:r>
              <w:rPr>
                <w:rFonts w:eastAsia="Times New Roman" w:cs="Times New Roman"/>
                <w:color w:val="000000"/>
                <w:lang w:eastAsia="pl-PL" w:bidi="ar-SA"/>
              </w:rPr>
              <w:t>/mm/</w:t>
            </w:r>
            <w:proofErr w:type="spellStart"/>
            <w:r>
              <w:rPr>
                <w:rFonts w:eastAsia="Times New Roman" w:cs="Times New Roman"/>
                <w:color w:val="000000"/>
                <w:lang w:eastAsia="pl-PL" w:bidi="ar-SA"/>
              </w:rPr>
              <w:t>rrrr</w:t>
            </w:r>
            <w:proofErr w:type="spellEnd"/>
            <w:r>
              <w:rPr>
                <w:rFonts w:eastAsia="Times New Roman" w:cs="Times New Roman"/>
                <w:color w:val="000000"/>
                <w:lang w:eastAsia="pl-PL" w:bidi="ar-SA"/>
              </w:rPr>
              <w:t>)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Obywatelstwo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Adres zamieszkania</w:t>
            </w:r>
          </w:p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Telefon kontaktowy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E-mail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Informacje o kandydacie/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tce</w:t>
            </w:r>
            <w:proofErr w:type="spellEnd"/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Nauczane przedmioty (zawodowe lub ogólne)</w:t>
            </w:r>
          </w:p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 w:bidi="ar-SA"/>
              </w:rPr>
            </w:pP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hint="eastAsia"/>
              </w:rPr>
            </w:pPr>
          </w:p>
        </w:tc>
      </w:tr>
    </w:tbl>
    <w:p w:rsidR="00E4543F" w:rsidRDefault="00E4543F" w:rsidP="00E4543F">
      <w:pPr>
        <w:pStyle w:val="Standard"/>
        <w:jc w:val="both"/>
        <w:rPr>
          <w:rFonts w:cs="Times New Roman" w:hint="eastAsia"/>
        </w:rPr>
      </w:pPr>
    </w:p>
    <w:p w:rsidR="00E4543F" w:rsidRDefault="00E4543F" w:rsidP="00E4543F">
      <w:pPr>
        <w:pStyle w:val="Standard"/>
        <w:jc w:val="both"/>
        <w:rPr>
          <w:rFonts w:hint="eastAsia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Wyrażam zgodę na przetwarzanie moich danych osobowych zawartych w formularzu dla celów rekrutacji do projektu „Praktyka na miarę szyta” realizowanego ze środków Programu Erasmus+ sektor Kształcenie i szkolenia zawodowe. </w:t>
      </w:r>
      <w:r>
        <w:rPr>
          <w:rFonts w:eastAsia="Calibri" w:cs="Calibri"/>
          <w:i/>
          <w:iCs/>
          <w:sz w:val="18"/>
          <w:szCs w:val="18"/>
        </w:rPr>
        <w:t>Dane osobowe b</w:t>
      </w:r>
      <w:r>
        <w:rPr>
          <w:rFonts w:eastAsia="MS-Gothic" w:cs="MS-Gothic"/>
          <w:i/>
          <w:iCs/>
          <w:sz w:val="18"/>
          <w:szCs w:val="18"/>
        </w:rPr>
        <w:t>ę</w:t>
      </w:r>
      <w:r>
        <w:rPr>
          <w:rFonts w:eastAsia="Calibri" w:cs="Calibri"/>
          <w:i/>
          <w:iCs/>
          <w:sz w:val="18"/>
          <w:szCs w:val="18"/>
        </w:rPr>
        <w:t>d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przetwarzane zgodnie z ustaw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z dnia 10 maja 2018 r. o ochronie danych osobowych (Dz. U. z 2018 r. poz. 1000) s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u</w:t>
      </w:r>
      <w:r>
        <w:rPr>
          <w:rFonts w:eastAsia="MS-Gothic" w:cs="MS-Gothic"/>
          <w:i/>
          <w:iCs/>
          <w:sz w:val="18"/>
          <w:szCs w:val="18"/>
        </w:rPr>
        <w:t>żą</w:t>
      </w:r>
      <w:r>
        <w:rPr>
          <w:rFonts w:eastAsia="Calibri" w:cs="Calibri"/>
          <w:i/>
          <w:iCs/>
          <w:sz w:val="18"/>
          <w:szCs w:val="18"/>
        </w:rPr>
        <w:t>ca stosowaniu rozporz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zku z przetwarzaniem danych osobowych i w sprawie swobodnego przep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ywu takich danych oraz uchylenia dyrektywy 95/46/WE (RODO).</w:t>
      </w:r>
    </w:p>
    <w:p w:rsidR="00E4543F" w:rsidRDefault="00E4543F" w:rsidP="00E4543F">
      <w:pPr>
        <w:pStyle w:val="Standard"/>
        <w:jc w:val="both"/>
        <w:rPr>
          <w:rFonts w:eastAsia="Calibri" w:cs="Calibri"/>
          <w:sz w:val="20"/>
          <w:szCs w:val="20"/>
        </w:rPr>
      </w:pPr>
    </w:p>
    <w:p w:rsidR="00E4543F" w:rsidRDefault="00E4543F" w:rsidP="00E4543F">
      <w:pPr>
        <w:pStyle w:val="Standard"/>
        <w:autoSpaceDE w:val="0"/>
        <w:jc w:val="center"/>
        <w:rPr>
          <w:rFonts w:eastAsia="Calibri-Bold" w:cs="Calibri-Bold"/>
          <w:b/>
          <w:bCs/>
        </w:rPr>
      </w:pPr>
      <w:r>
        <w:rPr>
          <w:rFonts w:eastAsia="Calibri" w:cs="Calibri"/>
          <w:b/>
          <w:bCs/>
          <w:color w:val="000000"/>
        </w:rPr>
        <w:t>O</w:t>
      </w:r>
      <w:r>
        <w:rPr>
          <w:rFonts w:eastAsia="MS-Gothic" w:cs="MS-Gothic"/>
          <w:b/>
          <w:bCs/>
          <w:color w:val="000000"/>
        </w:rPr>
        <w:t>Ś</w:t>
      </w:r>
      <w:r>
        <w:rPr>
          <w:rFonts w:eastAsia="Calibri" w:cs="Calibri"/>
          <w:b/>
          <w:bCs/>
          <w:color w:val="000000"/>
        </w:rPr>
        <w:t>WIADCZENIE KANDYDATA/KI</w:t>
      </w:r>
    </w:p>
    <w:p w:rsidR="00E4543F" w:rsidRDefault="00E4543F" w:rsidP="00E4543F">
      <w:pPr>
        <w:pStyle w:val="Standard"/>
        <w:autoSpaceDE w:val="0"/>
        <w:rPr>
          <w:rFonts w:eastAsia="Calibri" w:cs="Calibri"/>
          <w:b/>
          <w:bCs/>
          <w:color w:val="000000"/>
        </w:rPr>
      </w:pPr>
    </w:p>
    <w:p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je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li zostan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zakwalifikowany/zakwalifikowana do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projekcie, zobowi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zuje si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do sumiennego wype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niania wszelkich 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zków wynikaj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cych              z powierzonej mi roli w projekcie i podpisania umowy o współpracy z Dyrektorem.</w:t>
      </w:r>
    </w:p>
    <w:p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W przypadku mojej rezygnacji z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trwaj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cym projekcie, deklaruj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gotowo</w:t>
      </w:r>
      <w:r>
        <w:rPr>
          <w:rFonts w:eastAsia="MS-Gothic" w:cs="MS-Gothic"/>
          <w:color w:val="000000"/>
        </w:rPr>
        <w:t xml:space="preserve">ść </w:t>
      </w:r>
      <w:r>
        <w:rPr>
          <w:rFonts w:eastAsia="Calibri" w:cs="Calibri"/>
          <w:color w:val="000000"/>
        </w:rPr>
        <w:t>zwrotu kosztów z tym zwi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zanych.</w:t>
      </w:r>
    </w:p>
    <w:p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Uprzedzony/a o odpowiedzialno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ci karnej z art. 233 Kodeksu Karnego za z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enie nieprawdziwego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wiadczenia lub zatajenie prawdy, niniejszym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ww. dane s</w:t>
      </w:r>
      <w:r>
        <w:rPr>
          <w:rFonts w:eastAsia="MS-Gothic" w:cs="MS-Gothic"/>
          <w:color w:val="000000"/>
        </w:rPr>
        <w:t xml:space="preserve">ą </w:t>
      </w:r>
      <w:r>
        <w:rPr>
          <w:rFonts w:eastAsia="Calibri" w:cs="Calibri"/>
          <w:color w:val="000000"/>
        </w:rPr>
        <w:t>zgodne z prawd</w:t>
      </w:r>
      <w:r>
        <w:rPr>
          <w:rFonts w:eastAsia="MS-Gothic" w:cs="MS-Gothic"/>
          <w:color w:val="000000"/>
        </w:rPr>
        <w:t>ą.</w:t>
      </w:r>
    </w:p>
    <w:p w:rsidR="00E4543F" w:rsidRDefault="00E4543F" w:rsidP="00E4543F">
      <w:pPr>
        <w:pStyle w:val="Standard"/>
        <w:autoSpaceDE w:val="0"/>
        <w:rPr>
          <w:rFonts w:ascii="MS-Gothic" w:eastAsia="MS-Gothic" w:hAnsi="MS-Gothic" w:cs="MS-Gothic"/>
          <w:color w:val="FFFFFF"/>
          <w:sz w:val="20"/>
          <w:szCs w:val="20"/>
        </w:rPr>
      </w:pPr>
      <w:r>
        <w:rPr>
          <w:rFonts w:ascii="MS-Gothic" w:eastAsia="MS-Gothic" w:hAnsi="MS-Gothic" w:cs="MS-Gothic"/>
          <w:color w:val="FFFFFF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color w:val="FFFFFF"/>
          <w:sz w:val="20"/>
          <w:szCs w:val="20"/>
        </w:rPr>
        <w:t>.</w:t>
      </w:r>
    </w:p>
    <w:p w:rsidR="00E4543F" w:rsidRDefault="00E4543F" w:rsidP="00E4543F">
      <w:pPr>
        <w:pStyle w:val="Standard"/>
        <w:spacing w:line="276" w:lineRule="auto"/>
        <w:jc w:val="right"/>
        <w:rPr>
          <w:rFonts w:hint="eastAsia"/>
        </w:rPr>
      </w:pPr>
      <w:r>
        <w:t>…............…......................................</w:t>
      </w:r>
    </w:p>
    <w:p w:rsidR="00E4543F" w:rsidRDefault="00E4543F" w:rsidP="00E4543F">
      <w:pPr>
        <w:pStyle w:val="Standard"/>
        <w:spacing w:line="276" w:lineRule="auto"/>
        <w:jc w:val="right"/>
        <w:rPr>
          <w:rFonts w:hint="eastAsia"/>
        </w:rPr>
      </w:pPr>
      <w:r>
        <w:t>data i czytelny podpis kandydata/</w:t>
      </w:r>
      <w:proofErr w:type="spellStart"/>
      <w:r>
        <w:t>tki</w:t>
      </w:r>
      <w:proofErr w:type="spellEnd"/>
    </w:p>
    <w:p w:rsidR="00E4543F" w:rsidRDefault="00E4543F" w:rsidP="00E4543F">
      <w:pPr>
        <w:pStyle w:val="Standard"/>
        <w:spacing w:line="276" w:lineRule="auto"/>
        <w:jc w:val="both"/>
        <w:rPr>
          <w:rFonts w:hint="eastAsia"/>
          <w:shd w:val="clear" w:color="auto" w:fill="00FFFF"/>
        </w:rPr>
      </w:pPr>
    </w:p>
    <w:p w:rsidR="00E4543F" w:rsidRDefault="00E4543F" w:rsidP="00E4543F">
      <w:pPr>
        <w:pStyle w:val="Standard"/>
        <w:jc w:val="both"/>
        <w:rPr>
          <w:rFonts w:cs="Times New Roman" w:hint="eastAsia"/>
        </w:rPr>
      </w:pPr>
    </w:p>
    <w:p w:rsidR="00E4543F" w:rsidRDefault="00E4543F" w:rsidP="00E4543F">
      <w:pPr>
        <w:pStyle w:val="Standard"/>
        <w:autoSpaceDE w:val="0"/>
        <w:jc w:val="center"/>
        <w:rPr>
          <w:rFonts w:eastAsia="Calibri-Bold" w:cs="Calibri-Bold"/>
        </w:rPr>
      </w:pPr>
    </w:p>
    <w:p w:rsidR="00E4543F" w:rsidRDefault="00E4543F" w:rsidP="00E4543F">
      <w:pPr>
        <w:pStyle w:val="Standard"/>
        <w:autoSpaceDE w:val="0"/>
        <w:jc w:val="center"/>
        <w:rPr>
          <w:rFonts w:eastAsia="Calibri-Bold" w:cs="Calibri-Bold"/>
        </w:rPr>
      </w:pPr>
      <w:r>
        <w:rPr>
          <w:rFonts w:eastAsia="Calibri-Bold" w:cs="Calibri-Bold"/>
          <w:b/>
          <w:bCs/>
          <w:color w:val="000000"/>
        </w:rPr>
        <w:t>Cz</w:t>
      </w:r>
      <w:r>
        <w:rPr>
          <w:rFonts w:eastAsia="MS-Gothic" w:cs="MS-Gothic"/>
          <w:b/>
          <w:bCs/>
          <w:color w:val="000000"/>
        </w:rPr>
        <w:t xml:space="preserve">ęść </w:t>
      </w:r>
      <w:r>
        <w:rPr>
          <w:rFonts w:eastAsia="Calibri-Bold" w:cs="Calibri-Bold"/>
          <w:b/>
          <w:bCs/>
          <w:color w:val="000000"/>
        </w:rPr>
        <w:t xml:space="preserve">B </w:t>
      </w:r>
      <w:r>
        <w:rPr>
          <w:rFonts w:eastAsia="Calibri" w:cs="Calibri"/>
          <w:b/>
          <w:bCs/>
          <w:color w:val="000000"/>
        </w:rPr>
        <w:t>– wype</w:t>
      </w:r>
      <w:r>
        <w:rPr>
          <w:rFonts w:eastAsia="MS-Gothic" w:cs="MS-Gothic"/>
          <w:b/>
          <w:bCs/>
          <w:color w:val="000000"/>
        </w:rPr>
        <w:t>ł</w:t>
      </w:r>
      <w:r>
        <w:rPr>
          <w:rFonts w:eastAsia="Calibri" w:cs="Calibri"/>
          <w:b/>
          <w:bCs/>
          <w:color w:val="000000"/>
        </w:rPr>
        <w:t>nia kandydat(ka)(*zacienione pola wypełnia</w:t>
      </w:r>
    </w:p>
    <w:p w:rsidR="00E4543F" w:rsidRDefault="00E4543F" w:rsidP="00E4543F">
      <w:pPr>
        <w:pStyle w:val="Standard"/>
        <w:autoSpaceDE w:val="0"/>
        <w:jc w:val="center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</w:rPr>
        <w:t>Komisja Rekrutacyjna)</w:t>
      </w:r>
    </w:p>
    <w:p w:rsidR="00E4543F" w:rsidRDefault="00E4543F" w:rsidP="00E4543F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4191"/>
        <w:gridCol w:w="1740"/>
        <w:gridCol w:w="130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Proszę wpisać prawdziwe dane lub zaznaczyć prawdziwą odpowiedź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* Punkty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rPr>
                <w:rFonts w:eastAsia="Calibri" w:cs="Calibri"/>
              </w:rPr>
            </w:pPr>
          </w:p>
          <w:p w:rsidR="00E4543F" w:rsidRDefault="00E4543F" w:rsidP="001427B0">
            <w:pPr>
              <w:pStyle w:val="Standard"/>
              <w:rPr>
                <w:rFonts w:eastAsia="Calibri" w:cs="Calibri"/>
              </w:rPr>
            </w:pPr>
          </w:p>
          <w:p w:rsidR="00E4543F" w:rsidRDefault="00E4543F" w:rsidP="001427B0">
            <w:pPr>
              <w:pStyle w:val="Standard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Kryteria formalne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Jestem nauczycielem przedmiotów zawodowych:</w:t>
            </w:r>
          </w:p>
          <w:p w:rsidR="00E4543F" w:rsidRDefault="00E4543F" w:rsidP="001427B0">
            <w:pPr>
              <w:pStyle w:val="TableContents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………………….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Oświadczam komunikatywną znajomość j. angielskiego (min A2)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both"/>
              <w:rPr>
                <w:rFonts w:eastAsia="FreeSans" w:cs="FreeSans"/>
                <w:color w:val="000000"/>
              </w:rPr>
            </w:pPr>
            <w:r>
              <w:rPr>
                <w:rFonts w:eastAsia="FreeSans" w:cs="FreeSans"/>
                <w:color w:val="000000"/>
              </w:rPr>
              <w:t xml:space="preserve">Złożyłem/łam Formularz Zgłoszeniowy </w:t>
            </w:r>
            <w:r>
              <w:rPr>
                <w:rFonts w:eastAsia="Calibri" w:cs="Calibri"/>
                <w:color w:val="000000"/>
              </w:rPr>
              <w:t>w terminie określonym w Regulaminie Rekrutacji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rPr>
                <w:rFonts w:eastAsia="Calibri-Bold" w:cs="Calibri-Bold"/>
              </w:rPr>
            </w:pPr>
            <w:r>
              <w:rPr>
                <w:rFonts w:eastAsia="Calibri-Bold" w:cs="Calibri-Bold"/>
              </w:rPr>
              <w:t xml:space="preserve">Ankieta  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FreeSans" w:cs="FreeSans"/>
                <w:color w:val="000000"/>
              </w:rPr>
              <w:t>Złożyłem/łam</w:t>
            </w:r>
            <w:r>
              <w:rPr>
                <w:rFonts w:eastAsia="Calibri" w:cs="Calibri"/>
                <w:color w:val="000000"/>
              </w:rPr>
              <w:t xml:space="preserve"> ankietę w terminie określonym w Regulaminie Rekrutacji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  <w:p w:rsidR="00E4543F" w:rsidRDefault="00E4543F" w:rsidP="001427B0">
            <w:pPr>
              <w:pStyle w:val="TableContents"/>
              <w:jc w:val="center"/>
              <w:rPr>
                <w:rFonts w:eastAsia="Calibri" w:cs="Calibri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Suma punktów ankiety: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Standard"/>
              <w:autoSpaceDE w:val="0"/>
              <w:jc w:val="center"/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60 pkt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3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shd w:val="clear" w:color="auto" w:fill="EEEEEE"/>
              <w:jc w:val="right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</w:rPr>
              <w:t>Suma uzyskanych punktów: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eastAsia="Calibri" w:cs="Calibri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60 pkt</w:t>
            </w:r>
          </w:p>
        </w:tc>
      </w:tr>
    </w:tbl>
    <w:p w:rsidR="00E4543F" w:rsidRDefault="00E4543F" w:rsidP="00E4543F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:rsidR="00E4543F" w:rsidRDefault="00E4543F" w:rsidP="00E4543F">
      <w:pPr>
        <w:pStyle w:val="Standard"/>
        <w:autoSpaceDE w:val="0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Zweryfikowa</w:t>
      </w:r>
      <w:r>
        <w:rPr>
          <w:rFonts w:eastAsia="MS-Gothic" w:cs="MS-Gothic"/>
          <w:color w:val="000000"/>
        </w:rPr>
        <w:t>no</w:t>
      </w:r>
      <w:r>
        <w:rPr>
          <w:rFonts w:eastAsia="Calibri" w:cs="Calibri"/>
          <w:color w:val="000000"/>
        </w:rPr>
        <w:t xml:space="preserve"> dane wpisane przez kandydata/ki w cz</w:t>
      </w:r>
      <w:r>
        <w:rPr>
          <w:rFonts w:eastAsia="MS-Gothic" w:cs="MS-Gothic"/>
          <w:color w:val="000000"/>
        </w:rPr>
        <w:t>ęś</w:t>
      </w:r>
      <w:r>
        <w:rPr>
          <w:rFonts w:eastAsia="Calibri" w:cs="Calibri"/>
          <w:color w:val="000000"/>
        </w:rPr>
        <w:t>ci B</w:t>
      </w: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…........................................</w:t>
      </w: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Podpis Dyrektora</w:t>
      </w: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            Kandydat/ka spełnia / nie spełnia warunków                                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koniecznych rekrutacji</w:t>
      </w:r>
    </w:p>
    <w:p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ascii="Times New Roman" w:eastAsia="Calibri" w:hAnsi="Times New Roman" w:cs="Calibri"/>
          <w:color w:val="000000"/>
          <w:sz w:val="22"/>
          <w:szCs w:val="22"/>
        </w:rPr>
      </w:pP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  <w:t xml:space="preserve">    SUMA PUNKTÓW:</w:t>
      </w:r>
    </w:p>
    <w:p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4543F" w:rsidRDefault="00E4543F" w:rsidP="00E4543F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>..……………….</w:t>
      </w:r>
    </w:p>
    <w:p w:rsidR="00E4543F" w:rsidRDefault="00E4543F" w:rsidP="00E4543F">
      <w:pPr>
        <w:pStyle w:val="Standard"/>
        <w:spacing w:line="276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data i podpisy członków Komisji Rekrutacyjnej</w:t>
      </w:r>
    </w:p>
    <w:p w:rsidR="00E4543F" w:rsidRDefault="00E4543F" w:rsidP="00E4543F">
      <w:pPr>
        <w:pStyle w:val="Standard"/>
        <w:spacing w:line="276" w:lineRule="auto"/>
        <w:jc w:val="right"/>
        <w:rPr>
          <w:rFonts w:hint="eastAsia"/>
          <w:sz w:val="22"/>
          <w:szCs w:val="22"/>
        </w:rPr>
      </w:pPr>
    </w:p>
    <w:p w:rsidR="00E4543F" w:rsidRDefault="00E4543F" w:rsidP="00E4543F">
      <w:pPr>
        <w:pStyle w:val="Standard"/>
        <w:autoSpaceDE w:val="0"/>
        <w:spacing w:line="276" w:lineRule="auto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</w:p>
    <w:p w:rsidR="00026031" w:rsidRDefault="00E4543F"/>
    <w:p w:rsidR="00E4543F" w:rsidRDefault="00E4543F">
      <w:pPr>
        <w:suppressAutoHyphens w:val="0"/>
        <w:autoSpaceDN/>
        <w:spacing w:after="160" w:line="259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:rsidR="00E4543F" w:rsidRDefault="00E4543F" w:rsidP="00E4543F">
      <w:pPr>
        <w:pStyle w:val="Standard"/>
        <w:autoSpaceDE w:val="0"/>
        <w:spacing w:line="276" w:lineRule="auto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  <w:r>
        <w:rPr>
          <w:rFonts w:eastAsia="Calibri-Bold" w:cs="Calibri-Bold"/>
          <w:b/>
          <w:bCs/>
          <w:color w:val="000000"/>
          <w:sz w:val="28"/>
          <w:szCs w:val="28"/>
        </w:rPr>
        <w:lastRenderedPageBreak/>
        <w:t>ANKIETA KANDYDATA/KI NA OPIEKUNA</w:t>
      </w:r>
    </w:p>
    <w:p w:rsidR="00E4543F" w:rsidRDefault="00E4543F" w:rsidP="00E4543F">
      <w:pPr>
        <w:pStyle w:val="Standard"/>
        <w:jc w:val="center"/>
        <w:rPr>
          <w:rFonts w:hint="eastAsia"/>
        </w:rPr>
      </w:pPr>
      <w:r>
        <w:t xml:space="preserve">do projektu </w:t>
      </w:r>
      <w:r>
        <w:rPr>
          <w:b/>
          <w:bCs/>
        </w:rPr>
        <w:t>„PRAKTYKA NA MIARĘ SZYTA”</w:t>
      </w:r>
    </w:p>
    <w:p w:rsidR="00E4543F" w:rsidRDefault="00E4543F" w:rsidP="00E4543F">
      <w:pPr>
        <w:pStyle w:val="Standard"/>
        <w:jc w:val="center"/>
        <w:rPr>
          <w:rFonts w:hint="eastAsia"/>
        </w:rPr>
      </w:pPr>
      <w:r>
        <w:t xml:space="preserve">o numerze </w:t>
      </w:r>
      <w:r>
        <w:rPr>
          <w:rFonts w:ascii="Times New Roman" w:hAnsi="Times New Roman"/>
          <w:b/>
          <w:bCs/>
          <w:color w:val="222222"/>
        </w:rPr>
        <w:t>2022-1-PL01-KA122-VET-000075847</w:t>
      </w:r>
    </w:p>
    <w:p w:rsidR="00E4543F" w:rsidRDefault="00E4543F" w:rsidP="00E4543F">
      <w:pPr>
        <w:pStyle w:val="Standard"/>
        <w:jc w:val="center"/>
        <w:rPr>
          <w:rFonts w:eastAsia="Calibri-Bold" w:cs="Calibri-Bold"/>
        </w:rPr>
      </w:pPr>
      <w:r>
        <w:rPr>
          <w:rFonts w:eastAsia="Calibri-Bold" w:cs="Calibri-Bold"/>
        </w:rPr>
        <w:t>w ramach Programu Erasmus+ sektor Kszta</w:t>
      </w:r>
      <w:r>
        <w:rPr>
          <w:rFonts w:eastAsia="MS-Gothic" w:cs="MS-Gothic"/>
        </w:rPr>
        <w:t>ł</w:t>
      </w:r>
      <w:r>
        <w:rPr>
          <w:rFonts w:eastAsia="Calibri-Bold" w:cs="Calibri-Bold"/>
        </w:rPr>
        <w:t>cenie i szkolenie zawodowe</w:t>
      </w:r>
    </w:p>
    <w:p w:rsidR="00E4543F" w:rsidRDefault="00E4543F" w:rsidP="00E4543F">
      <w:pPr>
        <w:pStyle w:val="Standard"/>
        <w:rPr>
          <w:rFonts w:eastAsia="Calibri-Bold" w:cs="Calibri-Bold"/>
        </w:rPr>
      </w:pPr>
    </w:p>
    <w:tbl>
      <w:tblPr>
        <w:tblW w:w="97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44"/>
      </w:tblGrid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ANKIETA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Imię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Nazwisko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Płeć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K                     M</w:t>
            </w: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PESEL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:rsidTr="001427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Nauczane przedmioty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</w:tbl>
    <w:p w:rsidR="00E4543F" w:rsidRDefault="00E4543F" w:rsidP="00E4543F">
      <w:pPr>
        <w:pStyle w:val="Standard"/>
        <w:spacing w:line="276" w:lineRule="auto"/>
        <w:jc w:val="center"/>
        <w:rPr>
          <w:rFonts w:hint="eastAsia"/>
          <w:sz w:val="22"/>
          <w:szCs w:val="22"/>
        </w:rPr>
      </w:pPr>
    </w:p>
    <w:p w:rsidR="00E4543F" w:rsidRDefault="00E4543F" w:rsidP="00E4543F">
      <w:pPr>
        <w:pStyle w:val="Standard"/>
        <w:spacing w:line="276" w:lineRule="auto"/>
        <w:jc w:val="center"/>
        <w:rPr>
          <w:rFonts w:hint="eastAsia"/>
        </w:rPr>
      </w:pPr>
      <w:r>
        <w:t>Prosimy o wypełnienie ankiety, której celem jest określenie profilu opiekuna w projekcie „Praktyka na miarę szyta”. Prosimy o dokładne zapoznanie się z poniższymi pytaniami i udzielenie szczerych i przemyślanych odpowiedzi. Należy zakreślić kółkiem odpowiednią cyfrę 0 (NIE) lub 10 (TAK).</w:t>
      </w:r>
    </w:p>
    <w:p w:rsidR="00E4543F" w:rsidRDefault="00E4543F" w:rsidP="00E4543F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 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1. Lubię pracę z młodzieżą.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2. Jestem lubiany przez młodzież.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3. Jestem opanowany w sytuacjach stresowych.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4. Znajomość narzędzi ITC jest ważna w mojej pracy zawodowej.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5. Będę w stanie pogodzić mój udział w projekcie z życiem zawodowym i prywatnym.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6. Lubię pracować w zespole.</w:t>
      </w:r>
    </w:p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:rsidTr="001427B0">
        <w:tblPrEx>
          <w:tblCellMar>
            <w:top w:w="0" w:type="dxa"/>
            <w:bottom w:w="0" w:type="dxa"/>
          </w:tblCellMar>
        </w:tblPrEx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eastAsia="FreeSans" w:cs="FreeSans"/>
          <w:color w:val="000000"/>
        </w:rPr>
      </w:pPr>
    </w:p>
    <w:p w:rsidR="00E4543F" w:rsidRDefault="00E4543F" w:rsidP="00E4543F">
      <w:pPr>
        <w:pStyle w:val="Standard"/>
        <w:autoSpaceDE w:val="0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 xml:space="preserve">…………………      ….……………….………………………………………………………  (miejsce i data)                                                      (imię, nazwisko, czytelny podpis)   </w:t>
      </w:r>
      <w:bookmarkStart w:id="0" w:name="_GoBack"/>
      <w:bookmarkEnd w:id="0"/>
    </w:p>
    <w:sectPr w:rsidR="00E4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MS-Gothic">
    <w:altName w:val="Times New Roman"/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4B7"/>
    <w:multiLevelType w:val="multilevel"/>
    <w:tmpl w:val="8D3E1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3F"/>
    <w:rsid w:val="00AE0BBE"/>
    <w:rsid w:val="00B17C37"/>
    <w:rsid w:val="00E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9746"/>
  <w15:chartTrackingRefBased/>
  <w15:docId w15:val="{3CDE2FE5-5A44-4C71-8674-82096A1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454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Potoczny</dc:creator>
  <cp:keywords/>
  <dc:description/>
  <cp:lastModifiedBy>Dorota Potoczny</cp:lastModifiedBy>
  <cp:revision>1</cp:revision>
  <dcterms:created xsi:type="dcterms:W3CDTF">2022-10-17T07:01:00Z</dcterms:created>
  <dcterms:modified xsi:type="dcterms:W3CDTF">2022-10-17T07:03:00Z</dcterms:modified>
</cp:coreProperties>
</file>